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C17518">
        <w:rPr>
          <w:rFonts w:ascii="Courier New" w:hAnsi="Courier New" w:cs="Courier New"/>
          <w:sz w:val="20"/>
          <w:szCs w:val="20"/>
        </w:rPr>
        <w:t xml:space="preserve"> 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class</w:t>
      </w:r>
      <w:r w:rsidRPr="00C1751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Buffer</w:t>
      </w:r>
      <w:r w:rsidRPr="00C17518">
        <w:rPr>
          <w:rFonts w:ascii="Courier New" w:hAnsi="Courier New" w:cs="Courier New"/>
          <w:sz w:val="20"/>
          <w:szCs w:val="20"/>
        </w:rPr>
        <w:t xml:space="preserve"> 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C17518">
        <w:rPr>
          <w:rFonts w:ascii="Courier New" w:hAnsi="Courier New" w:cs="Courier New"/>
          <w:sz w:val="20"/>
          <w:szCs w:val="20"/>
        </w:rPr>
        <w:t>{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 xml:space="preserve">3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435E1">
        <w:rPr>
          <w:rFonts w:ascii="Courier New" w:hAnsi="Courier New" w:cs="Courier New"/>
          <w:b/>
          <w:color w:val="0033CC"/>
          <w:sz w:val="20"/>
          <w:szCs w:val="20"/>
        </w:rPr>
        <w:t>private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C17518">
        <w:rPr>
          <w:rFonts w:ascii="Courier New" w:hAnsi="Courier New" w:cs="Courier New"/>
          <w:sz w:val="20"/>
          <w:szCs w:val="20"/>
        </w:rPr>
        <w:t xml:space="preserve"> sharedData;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4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C17518">
        <w:rPr>
          <w:rFonts w:ascii="Courier New" w:hAnsi="Courier New" w:cs="Courier New"/>
          <w:sz w:val="20"/>
          <w:szCs w:val="20"/>
        </w:rPr>
        <w:t xml:space="preserve"> Buffer() 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6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C17518">
        <w:rPr>
          <w:rFonts w:ascii="Courier New" w:hAnsi="Courier New" w:cs="Courier New"/>
          <w:sz w:val="20"/>
          <w:szCs w:val="20"/>
        </w:rPr>
        <w:t>{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7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8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C17518">
        <w:rPr>
          <w:rFonts w:ascii="Courier New" w:hAnsi="Courier New" w:cs="Courier New"/>
          <w:sz w:val="20"/>
          <w:szCs w:val="20"/>
        </w:rPr>
        <w:t>}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9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10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C17518">
        <w:rPr>
          <w:rFonts w:ascii="Courier New" w:hAnsi="Courier New" w:cs="Courier New"/>
          <w:sz w:val="20"/>
          <w:szCs w:val="20"/>
        </w:rPr>
        <w:t xml:space="preserve"> 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C17518">
        <w:rPr>
          <w:rFonts w:ascii="Courier New" w:hAnsi="Courier New" w:cs="Courier New"/>
          <w:sz w:val="20"/>
          <w:szCs w:val="20"/>
        </w:rPr>
        <w:t xml:space="preserve"> setData(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C17518">
        <w:rPr>
          <w:rFonts w:ascii="Courier New" w:hAnsi="Courier New" w:cs="Courier New"/>
          <w:sz w:val="20"/>
          <w:szCs w:val="20"/>
        </w:rPr>
        <w:t xml:space="preserve"> dataItem)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11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C17518">
        <w:rPr>
          <w:rFonts w:ascii="Courier New" w:hAnsi="Courier New" w:cs="Courier New"/>
          <w:sz w:val="20"/>
          <w:szCs w:val="20"/>
        </w:rPr>
        <w:t>{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12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C17518">
        <w:rPr>
          <w:rFonts w:ascii="Courier New" w:hAnsi="Courier New" w:cs="Courier New"/>
          <w:sz w:val="20"/>
          <w:szCs w:val="20"/>
        </w:rPr>
        <w:t>sharedData = dataItem;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13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C17518">
        <w:rPr>
          <w:rFonts w:ascii="Courier New" w:hAnsi="Courier New" w:cs="Courier New"/>
          <w:sz w:val="20"/>
          <w:szCs w:val="20"/>
        </w:rPr>
        <w:t>}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14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15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C17518">
        <w:rPr>
          <w:rFonts w:ascii="Courier New" w:hAnsi="Courier New" w:cs="Courier New"/>
          <w:sz w:val="20"/>
          <w:szCs w:val="20"/>
        </w:rPr>
        <w:t xml:space="preserve">public 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C17518">
        <w:rPr>
          <w:rFonts w:ascii="Courier New" w:hAnsi="Courier New" w:cs="Courier New"/>
          <w:sz w:val="20"/>
          <w:szCs w:val="20"/>
        </w:rPr>
        <w:t xml:space="preserve"> getData()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16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C17518">
        <w:rPr>
          <w:rFonts w:ascii="Courier New" w:hAnsi="Courier New" w:cs="Courier New"/>
          <w:sz w:val="20"/>
          <w:szCs w:val="20"/>
        </w:rPr>
        <w:t>{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17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return</w:t>
      </w:r>
      <w:r w:rsidRPr="00C17518">
        <w:rPr>
          <w:rFonts w:ascii="Courier New" w:hAnsi="Courier New" w:cs="Courier New"/>
          <w:sz w:val="20"/>
          <w:szCs w:val="20"/>
        </w:rPr>
        <w:t xml:space="preserve"> sharedData;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18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C17518">
        <w:rPr>
          <w:rFonts w:ascii="Courier New" w:hAnsi="Courier New" w:cs="Courier New"/>
          <w:sz w:val="20"/>
          <w:szCs w:val="20"/>
        </w:rPr>
        <w:t>}</w:t>
      </w:r>
    </w:p>
    <w:p w:rsidR="00740294" w:rsidRDefault="00740294" w:rsidP="00740294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>19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C17518">
        <w:rPr>
          <w:rFonts w:ascii="Courier New" w:hAnsi="Courier New" w:cs="Courier New"/>
          <w:sz w:val="20"/>
          <w:szCs w:val="20"/>
        </w:rPr>
        <w:t>}</w:t>
      </w:r>
    </w:p>
    <w:p w:rsidR="00740294" w:rsidRPr="00C17518" w:rsidRDefault="00740294" w:rsidP="00740294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740294" w:rsidRPr="00B9178B" w:rsidRDefault="00740294" w:rsidP="00740294">
      <w:pPr>
        <w:rPr>
          <w:b/>
        </w:rPr>
      </w:pPr>
      <w:r w:rsidRPr="00B9178B">
        <w:rPr>
          <w:b/>
        </w:rPr>
        <w:t xml:space="preserve">Figure 14.9 The class </w:t>
      </w:r>
      <w:r>
        <w:rPr>
          <w:rFonts w:ascii="Courier New" w:hAnsi="Courier New" w:cs="Courier New"/>
          <w:b/>
        </w:rPr>
        <w:t>Buffer</w:t>
      </w:r>
      <w:r w:rsidRPr="00B9178B"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294"/>
    <w:rsid w:val="00561C4C"/>
    <w:rsid w:val="005971A3"/>
    <w:rsid w:val="00740294"/>
    <w:rsid w:val="009B5F6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9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9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2014-03-27T00:07:00Z</dcterms:created>
  <dcterms:modified xsi:type="dcterms:W3CDTF">2014-03-27T00:07:00Z</dcterms:modified>
</cp:coreProperties>
</file>